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"/>
        <w:gridCol w:w="766"/>
        <w:gridCol w:w="1192"/>
        <w:gridCol w:w="1885"/>
        <w:gridCol w:w="912"/>
        <w:gridCol w:w="663"/>
        <w:gridCol w:w="116"/>
        <w:gridCol w:w="133"/>
        <w:gridCol w:w="472"/>
        <w:gridCol w:w="717"/>
        <w:gridCol w:w="682"/>
        <w:gridCol w:w="169"/>
        <w:gridCol w:w="553"/>
        <w:gridCol w:w="471"/>
        <w:gridCol w:w="723"/>
        <w:gridCol w:w="109"/>
      </w:tblGrid>
      <w:tr w:rsidR="00387C14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35" w:type="dxa"/>
          </w:tcPr>
          <w:p w:rsidR="00387C14" w:rsidRDefault="00387C14">
            <w:pPr>
              <w:rPr>
                <w:rFonts w:hint="eastAsia"/>
              </w:rPr>
            </w:pPr>
          </w:p>
        </w:tc>
        <w:tc>
          <w:tcPr>
            <w:tcW w:w="9454" w:type="dxa"/>
            <w:gridSpan w:val="14"/>
            <w:vAlign w:val="center"/>
          </w:tcPr>
          <w:p w:rsidR="00387C14" w:rsidRDefault="00AB2879" w:rsidP="003A2A54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 xml:space="preserve">   </w:t>
            </w:r>
            <w:r w:rsidR="00842F07">
              <w:rPr>
                <w:rFonts w:eastAsia="標楷體" w:hint="eastAsia"/>
                <w:color w:val="000000"/>
                <w:sz w:val="36"/>
              </w:rPr>
              <w:t>保健營養學</w:t>
            </w:r>
            <w:r w:rsidR="00387C14" w:rsidRPr="00AB2879">
              <w:rPr>
                <w:rFonts w:eastAsia="標楷體" w:hint="eastAsia"/>
                <w:color w:val="000000"/>
                <w:sz w:val="36"/>
              </w:rPr>
              <w:t>學系</w:t>
            </w:r>
            <w:r w:rsidR="00387C14">
              <w:rPr>
                <w:rFonts w:eastAsia="標楷體" w:hint="eastAsia"/>
                <w:color w:val="0000FF"/>
                <w:sz w:val="36"/>
              </w:rPr>
              <w:t xml:space="preserve"> </w:t>
            </w:r>
            <w:r>
              <w:rPr>
                <w:rFonts w:eastAsia="標楷體" w:hint="eastAsia"/>
                <w:color w:val="0000FF"/>
                <w:sz w:val="36"/>
              </w:rPr>
              <w:t xml:space="preserve">   </w:t>
            </w:r>
            <w:r w:rsidR="00387C14">
              <w:rPr>
                <w:rFonts w:eastAsia="標楷體" w:hint="eastAsia"/>
                <w:sz w:val="36"/>
              </w:rPr>
              <w:t>教師</w:t>
            </w:r>
            <w:r w:rsidR="00BF55D9">
              <w:rPr>
                <w:rFonts w:eastAsia="標楷體" w:hint="eastAsia"/>
                <w:sz w:val="36"/>
              </w:rPr>
              <w:t>：</w:t>
            </w:r>
            <w:r w:rsidR="00256AF0">
              <w:rPr>
                <w:rFonts w:eastAsia="標楷體" w:hint="eastAsia"/>
                <w:sz w:val="36"/>
              </w:rPr>
              <w:t>賴沅暉</w:t>
            </w:r>
          </w:p>
        </w:tc>
        <w:tc>
          <w:tcPr>
            <w:tcW w:w="109" w:type="dxa"/>
          </w:tcPr>
          <w:p w:rsidR="00387C14" w:rsidRDefault="00387C14"/>
        </w:tc>
      </w:tr>
      <w:tr w:rsidR="00387C14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35" w:type="dxa"/>
          </w:tcPr>
          <w:p w:rsidR="00387C14" w:rsidRDefault="00387C14"/>
        </w:tc>
        <w:tc>
          <w:tcPr>
            <w:tcW w:w="9454" w:type="dxa"/>
            <w:gridSpan w:val="14"/>
            <w:vAlign w:val="center"/>
          </w:tcPr>
          <w:p w:rsidR="00387C14" w:rsidRDefault="00843EFD" w:rsidP="00F51F9F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  <w:r w:rsidR="00387C14">
              <w:rPr>
                <w:rFonts w:eastAsia="標楷體" w:hint="eastAsia"/>
                <w:sz w:val="32"/>
              </w:rPr>
              <w:t>辦公室：</w:t>
            </w:r>
            <w:r w:rsidR="00C0628A">
              <w:rPr>
                <w:rFonts w:eastAsia="標楷體" w:hint="eastAsia"/>
                <w:color w:val="0000FF"/>
                <w:sz w:val="32"/>
              </w:rPr>
              <w:t xml:space="preserve"> </w:t>
            </w:r>
            <w:r w:rsidR="00256AF0">
              <w:rPr>
                <w:rFonts w:eastAsia="標楷體" w:hint="eastAsia"/>
                <w:color w:val="0000FF"/>
                <w:sz w:val="32"/>
              </w:rPr>
              <w:t>S504</w:t>
            </w:r>
            <w:r w:rsidR="00C0628A">
              <w:rPr>
                <w:rFonts w:eastAsia="標楷體" w:hint="eastAsia"/>
                <w:color w:val="0000FF"/>
                <w:sz w:val="32"/>
              </w:rPr>
              <w:t xml:space="preserve">   </w:t>
            </w:r>
            <w:r w:rsidR="00917AE1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 xml:space="preserve">  </w:t>
            </w:r>
            <w:r w:rsidR="00387C14">
              <w:rPr>
                <w:rFonts w:eastAsia="標楷體" w:hint="eastAsia"/>
                <w:sz w:val="32"/>
              </w:rPr>
              <w:t>分機：</w:t>
            </w:r>
            <w:r w:rsidR="00F51F9F">
              <w:rPr>
                <w:rFonts w:eastAsia="標楷體" w:hint="eastAsia"/>
                <w:sz w:val="32"/>
              </w:rPr>
              <w:t>17</w:t>
            </w:r>
            <w:r w:rsidR="00256AF0">
              <w:rPr>
                <w:rFonts w:eastAsia="標楷體" w:hint="eastAsia"/>
                <w:sz w:val="32"/>
              </w:rPr>
              <w:t>21</w:t>
            </w:r>
          </w:p>
        </w:tc>
        <w:tc>
          <w:tcPr>
            <w:tcW w:w="109" w:type="dxa"/>
          </w:tcPr>
          <w:p w:rsidR="00387C14" w:rsidRDefault="00387C14"/>
        </w:tc>
      </w:tr>
      <w:tr w:rsidR="00387C14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35" w:type="dxa"/>
          </w:tcPr>
          <w:p w:rsidR="00387C14" w:rsidRDefault="00387C14"/>
        </w:tc>
        <w:tc>
          <w:tcPr>
            <w:tcW w:w="9454" w:type="dxa"/>
            <w:gridSpan w:val="14"/>
            <w:tcBorders>
              <w:bottom w:val="single" w:sz="18" w:space="0" w:color="auto"/>
            </w:tcBorders>
            <w:vAlign w:val="center"/>
          </w:tcPr>
          <w:p w:rsidR="00387C14" w:rsidRDefault="00387C14" w:rsidP="00343D17">
            <w:pPr>
              <w:jc w:val="center"/>
              <w:rPr>
                <w:rFonts w:eastAsia="標楷體" w:hint="eastAsia"/>
                <w:sz w:val="28"/>
              </w:rPr>
            </w:pPr>
            <w:r w:rsidRPr="00AB2879">
              <w:rPr>
                <w:rFonts w:eastAsia="標楷體" w:hint="eastAsia"/>
                <w:color w:val="000000"/>
                <w:sz w:val="28"/>
                <w:u w:val="single"/>
              </w:rPr>
              <w:t xml:space="preserve">　</w:t>
            </w:r>
            <w:r w:rsidR="00842F07">
              <w:rPr>
                <w:rFonts w:eastAsia="標楷體" w:hint="eastAsia"/>
                <w:color w:val="000000"/>
                <w:sz w:val="28"/>
                <w:u w:val="single"/>
              </w:rPr>
              <w:t>1</w:t>
            </w:r>
            <w:r w:rsidR="00343D17">
              <w:rPr>
                <w:rFonts w:eastAsia="標楷體" w:hint="eastAsia"/>
                <w:color w:val="000000"/>
                <w:sz w:val="28"/>
                <w:u w:val="single"/>
              </w:rPr>
              <w:t>11</w:t>
            </w:r>
            <w:r w:rsidR="00AB2879" w:rsidRPr="00AB2879">
              <w:rPr>
                <w:rFonts w:eastAsia="標楷體" w:hint="eastAsia"/>
                <w:color w:val="000000"/>
                <w:sz w:val="28"/>
                <w:u w:val="single"/>
              </w:rPr>
              <w:t xml:space="preserve">  </w:t>
            </w:r>
            <w:r w:rsidRPr="00AB2879">
              <w:rPr>
                <w:rFonts w:eastAsia="標楷體" w:hint="eastAsia"/>
                <w:color w:val="000000"/>
                <w:sz w:val="28"/>
                <w:u w:val="single"/>
              </w:rPr>
              <w:t xml:space="preserve">　</w:t>
            </w:r>
            <w:proofErr w:type="gramStart"/>
            <w:r w:rsidRPr="00AB2879">
              <w:rPr>
                <w:rFonts w:eastAsia="標楷體" w:hint="eastAsia"/>
                <w:color w:val="000000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年度第</w:t>
            </w:r>
            <w:proofErr w:type="gramEnd"/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="004E1E17">
              <w:rPr>
                <w:rFonts w:eastAsia="標楷體" w:hint="eastAsia"/>
                <w:color w:val="000000"/>
                <w:sz w:val="28"/>
                <w:u w:val="single"/>
              </w:rPr>
              <w:t>2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學期</w:t>
            </w:r>
          </w:p>
        </w:tc>
        <w:tc>
          <w:tcPr>
            <w:tcW w:w="109" w:type="dxa"/>
          </w:tcPr>
          <w:p w:rsidR="00387C14" w:rsidRDefault="00387C14"/>
        </w:tc>
      </w:tr>
      <w:tr w:rsidR="00387C14" w:rsidTr="00256AF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35" w:type="dxa"/>
            <w:tcBorders>
              <w:right w:val="single" w:sz="18" w:space="0" w:color="auto"/>
            </w:tcBorders>
          </w:tcPr>
          <w:p w:rsidR="00387C14" w:rsidRDefault="00387C14"/>
        </w:tc>
        <w:tc>
          <w:tcPr>
            <w:tcW w:w="384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387C14" w:rsidRDefault="00387C14">
            <w:pPr>
              <w:spacing w:beforeLines="50" w:before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星期</w:t>
            </w:r>
          </w:p>
          <w:p w:rsidR="00387C14" w:rsidRDefault="00387C14">
            <w:pPr>
              <w:spacing w:beforeLines="50" w:before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節次　　時間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14" w:rsidRDefault="00387C1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14" w:rsidRDefault="00387C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14" w:rsidRDefault="00387C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14" w:rsidRDefault="00387C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C14" w:rsidRDefault="00387C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7C14" w:rsidRDefault="00387C1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387C14" w:rsidRDefault="00387C14"/>
        </w:tc>
      </w:tr>
      <w:tr w:rsidR="00F51F9F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F51F9F" w:rsidRDefault="00F51F9F"/>
        </w:tc>
        <w:tc>
          <w:tcPr>
            <w:tcW w:w="76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51F9F" w:rsidRDefault="00F51F9F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9F" w:rsidRDefault="00F51F9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F9F" w:rsidRDefault="00F51F9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F9F" w:rsidRDefault="00F51F9F" w:rsidP="000A3712">
            <w:pPr>
              <w:jc w:val="center"/>
            </w:pPr>
            <w:r w:rsidRPr="006C65A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F9F" w:rsidRDefault="00F51F9F" w:rsidP="000A3712">
            <w:pPr>
              <w:jc w:val="center"/>
            </w:pPr>
            <w:r w:rsidRPr="002D7E92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F9F" w:rsidRDefault="00F51F9F" w:rsidP="000A3712">
            <w:pPr>
              <w:jc w:val="center"/>
            </w:pPr>
            <w:r w:rsidRPr="002E033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F9F" w:rsidRDefault="00F51F9F" w:rsidP="000A3712">
            <w:pPr>
              <w:jc w:val="center"/>
            </w:pPr>
            <w:r w:rsidRPr="00AE545E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F9F" w:rsidRDefault="00F51F9F" w:rsidP="000379B2">
            <w:pPr>
              <w:jc w:val="center"/>
            </w:pPr>
            <w:r w:rsidRPr="00AE545E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1F9F" w:rsidRDefault="00F51F9F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F51F9F" w:rsidRDefault="00F51F9F"/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56AF0" w:rsidRDefault="00256AF0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6C65A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2E033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AF0" w:rsidRDefault="00256AF0" w:rsidP="000A3712">
            <w:pPr>
              <w:jc w:val="center"/>
            </w:pPr>
            <w:r w:rsidRPr="002E033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56AF0" w:rsidRDefault="00256AF0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6C65A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Pr="0039021D" w:rsidRDefault="00256AF0" w:rsidP="000379B2">
            <w:pPr>
              <w:jc w:val="center"/>
              <w:rPr>
                <w:rFonts w:ascii="標楷體" w:eastAsia="標楷體" w:hAnsi="標楷體"/>
                <w:b/>
              </w:rPr>
            </w:pPr>
            <w:r w:rsidRPr="002E033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AF0" w:rsidRPr="00256AF0" w:rsidRDefault="00256AF0" w:rsidP="00256A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醫</w:t>
            </w:r>
            <w:proofErr w:type="gramEnd"/>
            <w:r>
              <w:rPr>
                <w:rFonts w:ascii="細明體" w:eastAsia="細明體" w:hAnsi="細明體" w:cs="細明體" w:hint="eastAsia"/>
              </w:rPr>
              <w:t>事法規與健康照護倫理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256AF0" w:rsidRDefault="00256AF0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6C65A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2E033C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56AF0" w:rsidRDefault="00256AF0" w:rsidP="0030029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BA0E8A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BA0E8A" w:rsidRDefault="00BA0E8A"/>
        </w:tc>
        <w:tc>
          <w:tcPr>
            <w:tcW w:w="1958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BA0E8A" w:rsidRDefault="00BA0E8A">
            <w:pPr>
              <w:rPr>
                <w:rFonts w:eastAsia="標楷體"/>
              </w:rPr>
            </w:pPr>
          </w:p>
        </w:tc>
        <w:tc>
          <w:tcPr>
            <w:tcW w:w="18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0E8A" w:rsidRDefault="00BA0E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0E8A" w:rsidRDefault="000A3712" w:rsidP="0039021D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161D" w:rsidRPr="000A3712" w:rsidRDefault="00F51F9F" w:rsidP="008B16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0E8A" w:rsidRPr="002C4ABE" w:rsidRDefault="000A3712" w:rsidP="008B24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0E8A" w:rsidRPr="000A3712" w:rsidRDefault="004E1E17" w:rsidP="00BA0E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8A" w:rsidRDefault="000A3712" w:rsidP="00BA0E8A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A0E8A" w:rsidRDefault="00BA0E8A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BA0E8A" w:rsidRDefault="00BA0E8A">
            <w:r w:rsidRPr="0015473E">
              <w:rPr>
                <w:rFonts w:ascii="華康POP1體W" w:eastAsia="華康POP1體W"/>
                <w:sz w:val="32"/>
              </w:rPr>
              <w:sym w:font="Webdings" w:char="F0E4"/>
            </w:r>
          </w:p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56AF0" w:rsidRDefault="00256AF0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F0" w:rsidRDefault="00256AF0" w:rsidP="000A3712">
            <w:pPr>
              <w:jc w:val="center"/>
            </w:pPr>
            <w:r w:rsidRPr="00C41D7A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91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F0" w:rsidRPr="00DD690A" w:rsidRDefault="00256AF0" w:rsidP="008B161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F0" w:rsidRPr="006172DA" w:rsidRDefault="00256AF0" w:rsidP="00610F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6AF0" w:rsidRPr="00256AF0" w:rsidRDefault="00256AF0" w:rsidP="00300298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256AF0">
              <w:rPr>
                <w:rFonts w:asciiTheme="minorEastAsia" w:eastAsiaTheme="minorEastAsia" w:hAnsiTheme="minorEastAsia" w:hint="eastAsia"/>
              </w:rPr>
              <w:t>醫</w:t>
            </w:r>
            <w:proofErr w:type="gramEnd"/>
            <w:r w:rsidRPr="00256AF0">
              <w:rPr>
                <w:rFonts w:asciiTheme="minorEastAsia" w:eastAsiaTheme="minorEastAsia" w:hAnsiTheme="minorEastAsia" w:hint="eastAsia"/>
              </w:rPr>
              <w:t>事政策與倫理專論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Pr="003A2A54" w:rsidRDefault="00256AF0" w:rsidP="00F51F9F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56AF0" w:rsidRDefault="00256AF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AF0" w:rsidRDefault="00256AF0" w:rsidP="000379B2">
            <w:pPr>
              <w:jc w:val="center"/>
            </w:pPr>
            <w:r w:rsidRPr="00664AC9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F0" w:rsidRDefault="00256AF0" w:rsidP="000A371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F0" w:rsidRPr="006172DA" w:rsidRDefault="00256AF0" w:rsidP="00610FCE">
            <w:pPr>
              <w:jc w:val="center"/>
              <w:rPr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6AF0" w:rsidRDefault="00256AF0" w:rsidP="00300298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56AF0" w:rsidRDefault="00256AF0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10~16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AF0" w:rsidRDefault="00256AF0" w:rsidP="000379B2">
            <w:pPr>
              <w:jc w:val="center"/>
            </w:pPr>
            <w:r w:rsidRPr="00664AC9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6AF0" w:rsidRDefault="00256AF0" w:rsidP="000A371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  <w:bookmarkStart w:id="0" w:name="_GoBack"/>
            <w:bookmarkEnd w:id="0"/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F0" w:rsidRPr="000A3712" w:rsidRDefault="00256AF0" w:rsidP="00C83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626A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Default="00256AF0" w:rsidP="000A3712">
            <w:pPr>
              <w:jc w:val="center"/>
            </w:pPr>
            <w:r w:rsidRPr="001D00D4"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3A2A54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3A2A54" w:rsidRDefault="003A2A54"/>
        </w:tc>
        <w:tc>
          <w:tcPr>
            <w:tcW w:w="7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A2A54" w:rsidRDefault="003A2A54">
            <w:pPr>
              <w:ind w:left="113" w:right="113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A54" w:rsidRDefault="003A2A54">
            <w:pPr>
              <w:jc w:val="center"/>
            </w:pPr>
            <w:r>
              <w:t>9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A54" w:rsidRDefault="003A2A54">
            <w:pPr>
              <w:jc w:val="center"/>
            </w:pPr>
            <w:r>
              <w:t>16</w:t>
            </w:r>
            <w:r>
              <w:t>：</w:t>
            </w:r>
            <w:r>
              <w:t>10~17</w:t>
            </w:r>
            <w:r>
              <w:t>：</w:t>
            </w:r>
            <w: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2A54" w:rsidRDefault="003A2A54" w:rsidP="000379B2">
            <w:pPr>
              <w:jc w:val="center"/>
            </w:pPr>
            <w:r w:rsidRPr="00664AC9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2A54" w:rsidRDefault="00F51F9F" w:rsidP="000A371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54" w:rsidRPr="000A3712" w:rsidRDefault="003A2A54" w:rsidP="007158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626A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Pr="003A2A54" w:rsidRDefault="00256AF0" w:rsidP="003A2A54">
            <w:pPr>
              <w:spacing w:line="300" w:lineRule="exact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Default="003A2A54" w:rsidP="000A371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2A54" w:rsidRDefault="003A2A54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3A2A54" w:rsidRDefault="003A2A54"/>
        </w:tc>
      </w:tr>
      <w:tr w:rsidR="00256AF0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256AF0" w:rsidRDefault="00256AF0"/>
        </w:tc>
        <w:tc>
          <w:tcPr>
            <w:tcW w:w="766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256AF0" w:rsidRDefault="00256AF0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56AF0" w:rsidRDefault="00256AF0" w:rsidP="006701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56AF0" w:rsidRDefault="00256AF0">
            <w:pPr>
              <w:jc w:val="center"/>
            </w:pPr>
            <w:r>
              <w:t>17</w:t>
            </w:r>
            <w:r>
              <w:t>：</w:t>
            </w:r>
            <w:r>
              <w:t>10~18</w:t>
            </w:r>
            <w:r>
              <w:t>：</w:t>
            </w:r>
            <w: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56AF0" w:rsidRDefault="00256AF0" w:rsidP="000379B2">
            <w:pPr>
              <w:jc w:val="center"/>
            </w:pPr>
            <w:r w:rsidRPr="00664AC9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56AF0" w:rsidRDefault="00256AF0" w:rsidP="000379B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AF0" w:rsidRPr="000A3712" w:rsidRDefault="00256AF0" w:rsidP="000379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626A"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0" w:rsidRPr="00BA4E38" w:rsidRDefault="00256AF0" w:rsidP="00E0387F">
            <w:pPr>
              <w:jc w:val="center"/>
              <w:rPr>
                <w:sz w:val="22"/>
                <w:szCs w:val="22"/>
              </w:rPr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AF0" w:rsidRPr="008B3058" w:rsidRDefault="00256AF0" w:rsidP="002A73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56AF0" w:rsidRDefault="00256AF0" w:rsidP="009E280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256AF0" w:rsidRDefault="00256AF0"/>
        </w:tc>
      </w:tr>
      <w:tr w:rsidR="003A2A54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3A2A54" w:rsidRDefault="003A2A54"/>
        </w:tc>
        <w:tc>
          <w:tcPr>
            <w:tcW w:w="766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A2A54" w:rsidRDefault="003A2A54">
            <w:pPr>
              <w:ind w:left="113" w:right="113"/>
              <w:jc w:val="center"/>
            </w:pPr>
            <w:r>
              <w:t>晚上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A54" w:rsidRDefault="003A2A54">
            <w:pPr>
              <w:jc w:val="center"/>
            </w:pPr>
            <w:r>
              <w:t>11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A54" w:rsidRDefault="003A2A54">
            <w:pPr>
              <w:jc w:val="center"/>
            </w:pPr>
            <w:r>
              <w:t>18</w:t>
            </w:r>
            <w:r>
              <w:t>：</w:t>
            </w:r>
            <w:r>
              <w:rPr>
                <w:rFonts w:hint="eastAsia"/>
              </w:rPr>
              <w:t>1</w:t>
            </w:r>
            <w:r>
              <w:t>0~19</w:t>
            </w:r>
            <w: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54" w:rsidRDefault="003A2A54" w:rsidP="00E1109E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54" w:rsidRPr="00C8278F" w:rsidRDefault="003A2A54" w:rsidP="00E110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A54" w:rsidRDefault="003A2A54" w:rsidP="008B161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Default="003A2A54" w:rsidP="008B161D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A54" w:rsidRDefault="003A2A54" w:rsidP="008B161D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2A54" w:rsidRDefault="003A2A54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3A2A54" w:rsidRDefault="003A2A54"/>
        </w:tc>
      </w:tr>
      <w:tr w:rsidR="00FB20B6" w:rsidTr="00256AF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5" w:type="dxa"/>
            <w:tcBorders>
              <w:right w:val="single" w:sz="18" w:space="0" w:color="auto"/>
            </w:tcBorders>
          </w:tcPr>
          <w:p w:rsidR="00FB20B6" w:rsidRDefault="00FB20B6"/>
        </w:tc>
        <w:tc>
          <w:tcPr>
            <w:tcW w:w="76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B20B6" w:rsidRDefault="00FB20B6">
            <w:pPr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B6" w:rsidRDefault="00FB20B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0B6" w:rsidRDefault="00FB20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="00C831B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~20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B6" w:rsidRDefault="00FB20B6" w:rsidP="00E1109E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B6" w:rsidRDefault="00FB20B6" w:rsidP="00330A47">
            <w:pPr>
              <w:jc w:val="center"/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B6" w:rsidRDefault="00FB20B6" w:rsidP="00330A4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0B6" w:rsidRDefault="00FB20B6" w:rsidP="00330A47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0B6" w:rsidRPr="00682345" w:rsidRDefault="00FB20B6" w:rsidP="00896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20B6" w:rsidRDefault="00FB20B6">
            <w:pPr>
              <w:jc w:val="center"/>
            </w:pPr>
          </w:p>
        </w:tc>
        <w:tc>
          <w:tcPr>
            <w:tcW w:w="109" w:type="dxa"/>
            <w:tcBorders>
              <w:left w:val="single" w:sz="18" w:space="0" w:color="auto"/>
            </w:tcBorders>
          </w:tcPr>
          <w:p w:rsidR="00FB20B6" w:rsidRDefault="00FB20B6"/>
        </w:tc>
      </w:tr>
      <w:tr w:rsidR="007E4AC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" w:type="dxa"/>
          </w:tcPr>
          <w:p w:rsidR="007E4AC2" w:rsidRDefault="007E4AC2"/>
        </w:tc>
        <w:tc>
          <w:tcPr>
            <w:tcW w:w="766" w:type="dxa"/>
          </w:tcPr>
          <w:p w:rsidR="007E4AC2" w:rsidRDefault="007E4AC2"/>
        </w:tc>
        <w:tc>
          <w:tcPr>
            <w:tcW w:w="1192" w:type="dxa"/>
            <w:vAlign w:val="center"/>
          </w:tcPr>
          <w:p w:rsidR="007E4AC2" w:rsidRDefault="007E4AC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說明：</w:t>
            </w:r>
          </w:p>
        </w:tc>
        <w:tc>
          <w:tcPr>
            <w:tcW w:w="1885" w:type="dxa"/>
            <w:vAlign w:val="center"/>
          </w:tcPr>
          <w:p w:rsidR="007E4AC2" w:rsidRDefault="007E4AC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上課時間</w:t>
            </w:r>
          </w:p>
        </w:tc>
        <w:tc>
          <w:tcPr>
            <w:tcW w:w="3695" w:type="dxa"/>
            <w:gridSpan w:val="7"/>
            <w:vAlign w:val="center"/>
          </w:tcPr>
          <w:p w:rsidR="007E4AC2" w:rsidRDefault="007E4AC2">
            <w:pPr>
              <w:jc w:val="both"/>
              <w:rPr>
                <w:color w:val="0000FF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4AC2" w:rsidRDefault="007E4AC2">
            <w:pPr>
              <w:jc w:val="both"/>
            </w:pPr>
          </w:p>
        </w:tc>
        <w:tc>
          <w:tcPr>
            <w:tcW w:w="1194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09" w:type="dxa"/>
          </w:tcPr>
          <w:p w:rsidR="007E4AC2" w:rsidRDefault="007E4AC2"/>
        </w:tc>
      </w:tr>
      <w:tr w:rsidR="007E4A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" w:type="dxa"/>
          </w:tcPr>
          <w:p w:rsidR="007E4AC2" w:rsidRDefault="007E4AC2"/>
        </w:tc>
        <w:tc>
          <w:tcPr>
            <w:tcW w:w="766" w:type="dxa"/>
          </w:tcPr>
          <w:p w:rsidR="007E4AC2" w:rsidRDefault="007E4AC2"/>
        </w:tc>
        <w:tc>
          <w:tcPr>
            <w:tcW w:w="1192" w:type="dxa"/>
          </w:tcPr>
          <w:p w:rsidR="007E4AC2" w:rsidRDefault="007E4AC2"/>
        </w:tc>
        <w:tc>
          <w:tcPr>
            <w:tcW w:w="1885" w:type="dxa"/>
            <w:vAlign w:val="center"/>
          </w:tcPr>
          <w:p w:rsidR="007E4AC2" w:rsidRDefault="007E4AC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辦公時間</w:t>
            </w:r>
          </w:p>
        </w:tc>
        <w:tc>
          <w:tcPr>
            <w:tcW w:w="1575" w:type="dxa"/>
            <w:gridSpan w:val="2"/>
            <w:vAlign w:val="center"/>
          </w:tcPr>
          <w:p w:rsidR="007E4AC2" w:rsidRDefault="007E4AC2">
            <w:pPr>
              <w:spacing w:line="0" w:lineRule="atLeast"/>
              <w:jc w:val="center"/>
            </w:pPr>
            <w:r>
              <w:rPr>
                <w:rFonts w:ascii="MS Mincho" w:eastAsia="MS Mincho" w:hAnsi="MS Mincho" w:cs="MS Mincho" w:hint="eastAsia"/>
                <w:sz w:val="32"/>
              </w:rPr>
              <w:sym w:font="Wingdings 2" w:char="F027"/>
            </w:r>
          </w:p>
        </w:tc>
        <w:tc>
          <w:tcPr>
            <w:tcW w:w="116" w:type="dxa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09" w:type="dxa"/>
          </w:tcPr>
          <w:p w:rsidR="007E4AC2" w:rsidRDefault="007E4AC2"/>
        </w:tc>
      </w:tr>
      <w:tr w:rsidR="007E4A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" w:type="dxa"/>
          </w:tcPr>
          <w:p w:rsidR="007E4AC2" w:rsidRDefault="007E4AC2"/>
        </w:tc>
        <w:tc>
          <w:tcPr>
            <w:tcW w:w="766" w:type="dxa"/>
          </w:tcPr>
          <w:p w:rsidR="007E4AC2" w:rsidRDefault="007E4AC2"/>
        </w:tc>
        <w:tc>
          <w:tcPr>
            <w:tcW w:w="1192" w:type="dxa"/>
          </w:tcPr>
          <w:p w:rsidR="007E4AC2" w:rsidRDefault="007E4AC2"/>
        </w:tc>
        <w:tc>
          <w:tcPr>
            <w:tcW w:w="1885" w:type="dxa"/>
            <w:vAlign w:val="center"/>
          </w:tcPr>
          <w:p w:rsidR="007E4AC2" w:rsidRDefault="007E4AC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學生會面時間</w:t>
            </w:r>
          </w:p>
        </w:tc>
        <w:tc>
          <w:tcPr>
            <w:tcW w:w="1575" w:type="dxa"/>
            <w:gridSpan w:val="2"/>
            <w:vAlign w:val="center"/>
          </w:tcPr>
          <w:p w:rsidR="007E4AC2" w:rsidRDefault="007E4AC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97"/>
            </w:r>
          </w:p>
        </w:tc>
        <w:tc>
          <w:tcPr>
            <w:tcW w:w="116" w:type="dxa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09" w:type="dxa"/>
          </w:tcPr>
          <w:p w:rsidR="007E4AC2" w:rsidRDefault="007E4AC2"/>
        </w:tc>
      </w:tr>
      <w:tr w:rsidR="007E4A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" w:type="dxa"/>
          </w:tcPr>
          <w:p w:rsidR="007E4AC2" w:rsidRDefault="007E4AC2"/>
        </w:tc>
        <w:tc>
          <w:tcPr>
            <w:tcW w:w="766" w:type="dxa"/>
          </w:tcPr>
          <w:p w:rsidR="007E4AC2" w:rsidRDefault="007E4AC2"/>
        </w:tc>
        <w:tc>
          <w:tcPr>
            <w:tcW w:w="1192" w:type="dxa"/>
          </w:tcPr>
          <w:p w:rsidR="007E4AC2" w:rsidRDefault="007E4AC2"/>
        </w:tc>
        <w:tc>
          <w:tcPr>
            <w:tcW w:w="1885" w:type="dxa"/>
            <w:vAlign w:val="center"/>
          </w:tcPr>
          <w:p w:rsidR="007E4AC2" w:rsidRDefault="007E4AC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研究時間</w:t>
            </w:r>
          </w:p>
        </w:tc>
        <w:tc>
          <w:tcPr>
            <w:tcW w:w="1575" w:type="dxa"/>
            <w:gridSpan w:val="2"/>
            <w:vAlign w:val="center"/>
          </w:tcPr>
          <w:p w:rsidR="007E4AC2" w:rsidRDefault="007E4AC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ingdings" w:char="F03C"/>
            </w:r>
          </w:p>
        </w:tc>
        <w:tc>
          <w:tcPr>
            <w:tcW w:w="116" w:type="dxa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09" w:type="dxa"/>
          </w:tcPr>
          <w:p w:rsidR="007E4AC2" w:rsidRDefault="007E4AC2"/>
        </w:tc>
      </w:tr>
      <w:tr w:rsidR="007E4A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" w:type="dxa"/>
          </w:tcPr>
          <w:p w:rsidR="007E4AC2" w:rsidRDefault="007E4AC2"/>
        </w:tc>
        <w:tc>
          <w:tcPr>
            <w:tcW w:w="766" w:type="dxa"/>
          </w:tcPr>
          <w:p w:rsidR="007E4AC2" w:rsidRDefault="007E4AC2"/>
        </w:tc>
        <w:tc>
          <w:tcPr>
            <w:tcW w:w="1192" w:type="dxa"/>
          </w:tcPr>
          <w:p w:rsidR="007E4AC2" w:rsidRDefault="007E4AC2"/>
        </w:tc>
        <w:tc>
          <w:tcPr>
            <w:tcW w:w="1885" w:type="dxa"/>
            <w:vAlign w:val="center"/>
          </w:tcPr>
          <w:p w:rsidR="007E4AC2" w:rsidRDefault="007E4AC2">
            <w:pPr>
              <w:jc w:val="both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1575" w:type="dxa"/>
            <w:gridSpan w:val="2"/>
            <w:vAlign w:val="center"/>
          </w:tcPr>
          <w:p w:rsidR="007E4AC2" w:rsidRDefault="007E4AC2">
            <w:pPr>
              <w:jc w:val="center"/>
            </w:pPr>
            <w:r>
              <w:rPr>
                <w:rFonts w:ascii="華康POP1體W" w:eastAsia="華康POP1體W"/>
                <w:sz w:val="32"/>
              </w:rPr>
              <w:sym w:font="Webdings" w:char="F0E4"/>
            </w:r>
          </w:p>
        </w:tc>
        <w:tc>
          <w:tcPr>
            <w:tcW w:w="116" w:type="dxa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 w:rsidR="007E4AC2" w:rsidRDefault="007E4AC2">
            <w:pPr>
              <w:jc w:val="center"/>
            </w:pPr>
          </w:p>
        </w:tc>
        <w:tc>
          <w:tcPr>
            <w:tcW w:w="109" w:type="dxa"/>
          </w:tcPr>
          <w:p w:rsidR="007E4AC2" w:rsidRDefault="007E4AC2"/>
        </w:tc>
      </w:tr>
    </w:tbl>
    <w:p w:rsidR="00387C14" w:rsidRDefault="00387C14" w:rsidP="007B4BEE">
      <w:pPr>
        <w:rPr>
          <w:rFonts w:hint="eastAsia"/>
        </w:rPr>
      </w:pPr>
    </w:p>
    <w:sectPr w:rsidR="00387C14" w:rsidSect="007B4BEE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E7" w:rsidRDefault="00C749E7" w:rsidP="00BF55D9">
      <w:r>
        <w:separator/>
      </w:r>
    </w:p>
  </w:endnote>
  <w:endnote w:type="continuationSeparator" w:id="0">
    <w:p w:rsidR="00C749E7" w:rsidRDefault="00C749E7" w:rsidP="00BF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E7" w:rsidRDefault="00C749E7" w:rsidP="00BF55D9">
      <w:r>
        <w:separator/>
      </w:r>
    </w:p>
  </w:footnote>
  <w:footnote w:type="continuationSeparator" w:id="0">
    <w:p w:rsidR="00C749E7" w:rsidRDefault="00C749E7" w:rsidP="00BF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24"/>
    <w:rsid w:val="00015428"/>
    <w:rsid w:val="00054464"/>
    <w:rsid w:val="00063678"/>
    <w:rsid w:val="00080E37"/>
    <w:rsid w:val="00084AAA"/>
    <w:rsid w:val="000A09D1"/>
    <w:rsid w:val="000A2237"/>
    <w:rsid w:val="000A3712"/>
    <w:rsid w:val="000B4281"/>
    <w:rsid w:val="000D0431"/>
    <w:rsid w:val="000D20BA"/>
    <w:rsid w:val="000E0F2B"/>
    <w:rsid w:val="000E7F36"/>
    <w:rsid w:val="00100128"/>
    <w:rsid w:val="00102CE7"/>
    <w:rsid w:val="0010398E"/>
    <w:rsid w:val="00105DD6"/>
    <w:rsid w:val="00106804"/>
    <w:rsid w:val="0010691B"/>
    <w:rsid w:val="001462B6"/>
    <w:rsid w:val="00147B38"/>
    <w:rsid w:val="0017335D"/>
    <w:rsid w:val="0017783E"/>
    <w:rsid w:val="001818CF"/>
    <w:rsid w:val="001835C2"/>
    <w:rsid w:val="00185506"/>
    <w:rsid w:val="001858FF"/>
    <w:rsid w:val="001A4A37"/>
    <w:rsid w:val="001C1229"/>
    <w:rsid w:val="001C67A9"/>
    <w:rsid w:val="001D144D"/>
    <w:rsid w:val="001D313E"/>
    <w:rsid w:val="001F31FC"/>
    <w:rsid w:val="001F4E56"/>
    <w:rsid w:val="00203FC5"/>
    <w:rsid w:val="0020482B"/>
    <w:rsid w:val="002120AC"/>
    <w:rsid w:val="002123BD"/>
    <w:rsid w:val="00220367"/>
    <w:rsid w:val="00230EF2"/>
    <w:rsid w:val="00243BB9"/>
    <w:rsid w:val="00251BF7"/>
    <w:rsid w:val="00253073"/>
    <w:rsid w:val="00256AF0"/>
    <w:rsid w:val="00283894"/>
    <w:rsid w:val="00292C22"/>
    <w:rsid w:val="002A031B"/>
    <w:rsid w:val="002A2F96"/>
    <w:rsid w:val="002A4694"/>
    <w:rsid w:val="002A734E"/>
    <w:rsid w:val="002B7357"/>
    <w:rsid w:val="002C4ABE"/>
    <w:rsid w:val="002F0BE7"/>
    <w:rsid w:val="00300298"/>
    <w:rsid w:val="00330A47"/>
    <w:rsid w:val="00334670"/>
    <w:rsid w:val="00340DF2"/>
    <w:rsid w:val="00343D17"/>
    <w:rsid w:val="003719EE"/>
    <w:rsid w:val="00387C14"/>
    <w:rsid w:val="0039021D"/>
    <w:rsid w:val="003A2A54"/>
    <w:rsid w:val="003A66DE"/>
    <w:rsid w:val="003B3853"/>
    <w:rsid w:val="003B55B9"/>
    <w:rsid w:val="003C5B3D"/>
    <w:rsid w:val="003D3872"/>
    <w:rsid w:val="003E39AF"/>
    <w:rsid w:val="003E4650"/>
    <w:rsid w:val="003E475B"/>
    <w:rsid w:val="003E66B1"/>
    <w:rsid w:val="003F231F"/>
    <w:rsid w:val="003F2D3B"/>
    <w:rsid w:val="00406FBC"/>
    <w:rsid w:val="004154F1"/>
    <w:rsid w:val="00422593"/>
    <w:rsid w:val="00427F67"/>
    <w:rsid w:val="00450B8A"/>
    <w:rsid w:val="004579B9"/>
    <w:rsid w:val="00465512"/>
    <w:rsid w:val="004752DD"/>
    <w:rsid w:val="00475BD6"/>
    <w:rsid w:val="0048451E"/>
    <w:rsid w:val="00493CD0"/>
    <w:rsid w:val="00496AF4"/>
    <w:rsid w:val="004C4949"/>
    <w:rsid w:val="004E1E17"/>
    <w:rsid w:val="004E67A1"/>
    <w:rsid w:val="004F09C3"/>
    <w:rsid w:val="004F771C"/>
    <w:rsid w:val="00510565"/>
    <w:rsid w:val="0052633A"/>
    <w:rsid w:val="00537CF8"/>
    <w:rsid w:val="00547A92"/>
    <w:rsid w:val="00551179"/>
    <w:rsid w:val="005629AC"/>
    <w:rsid w:val="00592C8E"/>
    <w:rsid w:val="00593404"/>
    <w:rsid w:val="005B1025"/>
    <w:rsid w:val="005B20D5"/>
    <w:rsid w:val="005B7190"/>
    <w:rsid w:val="005C01BD"/>
    <w:rsid w:val="005C09E7"/>
    <w:rsid w:val="005C59F2"/>
    <w:rsid w:val="005D45A1"/>
    <w:rsid w:val="00610FCE"/>
    <w:rsid w:val="006172DA"/>
    <w:rsid w:val="006232D9"/>
    <w:rsid w:val="00636159"/>
    <w:rsid w:val="00656FCC"/>
    <w:rsid w:val="006701C8"/>
    <w:rsid w:val="00681AD1"/>
    <w:rsid w:val="00682345"/>
    <w:rsid w:val="00685133"/>
    <w:rsid w:val="006875DB"/>
    <w:rsid w:val="006A0913"/>
    <w:rsid w:val="006A43F7"/>
    <w:rsid w:val="006B137E"/>
    <w:rsid w:val="006B353E"/>
    <w:rsid w:val="006C7617"/>
    <w:rsid w:val="0070034C"/>
    <w:rsid w:val="00702956"/>
    <w:rsid w:val="0071581C"/>
    <w:rsid w:val="007178F5"/>
    <w:rsid w:val="00717E40"/>
    <w:rsid w:val="00720E5A"/>
    <w:rsid w:val="00724EB8"/>
    <w:rsid w:val="00730B61"/>
    <w:rsid w:val="0073362A"/>
    <w:rsid w:val="00734E28"/>
    <w:rsid w:val="00736CA3"/>
    <w:rsid w:val="00745311"/>
    <w:rsid w:val="00756881"/>
    <w:rsid w:val="00757E89"/>
    <w:rsid w:val="00760E66"/>
    <w:rsid w:val="00762941"/>
    <w:rsid w:val="0076509B"/>
    <w:rsid w:val="00776D94"/>
    <w:rsid w:val="007777F9"/>
    <w:rsid w:val="007823DD"/>
    <w:rsid w:val="00790ED9"/>
    <w:rsid w:val="00793511"/>
    <w:rsid w:val="007A6DF0"/>
    <w:rsid w:val="007B2897"/>
    <w:rsid w:val="007B4BEE"/>
    <w:rsid w:val="007B6B66"/>
    <w:rsid w:val="007B78D0"/>
    <w:rsid w:val="007C07AB"/>
    <w:rsid w:val="007C70DB"/>
    <w:rsid w:val="007D1A38"/>
    <w:rsid w:val="007D2BF9"/>
    <w:rsid w:val="007E4AC2"/>
    <w:rsid w:val="007E591A"/>
    <w:rsid w:val="008079A2"/>
    <w:rsid w:val="008158AB"/>
    <w:rsid w:val="00842F07"/>
    <w:rsid w:val="00843EFD"/>
    <w:rsid w:val="008502AA"/>
    <w:rsid w:val="00854C6A"/>
    <w:rsid w:val="00864278"/>
    <w:rsid w:val="00871900"/>
    <w:rsid w:val="00887BDA"/>
    <w:rsid w:val="00896BC7"/>
    <w:rsid w:val="00897927"/>
    <w:rsid w:val="008A6420"/>
    <w:rsid w:val="008B0B82"/>
    <w:rsid w:val="008B161D"/>
    <w:rsid w:val="008B17F8"/>
    <w:rsid w:val="008B248C"/>
    <w:rsid w:val="008B3058"/>
    <w:rsid w:val="008B5D11"/>
    <w:rsid w:val="008F3F64"/>
    <w:rsid w:val="0091151B"/>
    <w:rsid w:val="00917AE1"/>
    <w:rsid w:val="00920A6F"/>
    <w:rsid w:val="00921F93"/>
    <w:rsid w:val="009364A0"/>
    <w:rsid w:val="00940AB0"/>
    <w:rsid w:val="00940D1D"/>
    <w:rsid w:val="009609FF"/>
    <w:rsid w:val="00971B77"/>
    <w:rsid w:val="0097261F"/>
    <w:rsid w:val="009779C3"/>
    <w:rsid w:val="00980152"/>
    <w:rsid w:val="00980419"/>
    <w:rsid w:val="009845E4"/>
    <w:rsid w:val="00993B8B"/>
    <w:rsid w:val="00997530"/>
    <w:rsid w:val="009B3D31"/>
    <w:rsid w:val="009B649A"/>
    <w:rsid w:val="009E2806"/>
    <w:rsid w:val="009E6DE4"/>
    <w:rsid w:val="00A06123"/>
    <w:rsid w:val="00A15464"/>
    <w:rsid w:val="00A431BC"/>
    <w:rsid w:val="00A47335"/>
    <w:rsid w:val="00A536B9"/>
    <w:rsid w:val="00A60C15"/>
    <w:rsid w:val="00A72958"/>
    <w:rsid w:val="00A867C9"/>
    <w:rsid w:val="00A932A7"/>
    <w:rsid w:val="00A97C31"/>
    <w:rsid w:val="00AA41F1"/>
    <w:rsid w:val="00AB2879"/>
    <w:rsid w:val="00AB32A3"/>
    <w:rsid w:val="00AE5114"/>
    <w:rsid w:val="00AF5EB2"/>
    <w:rsid w:val="00B03A8D"/>
    <w:rsid w:val="00B16056"/>
    <w:rsid w:val="00B2117A"/>
    <w:rsid w:val="00B22EF9"/>
    <w:rsid w:val="00B3040B"/>
    <w:rsid w:val="00B31E7E"/>
    <w:rsid w:val="00B54D69"/>
    <w:rsid w:val="00B723D1"/>
    <w:rsid w:val="00B74070"/>
    <w:rsid w:val="00B802A7"/>
    <w:rsid w:val="00B81B57"/>
    <w:rsid w:val="00B85728"/>
    <w:rsid w:val="00B916F0"/>
    <w:rsid w:val="00BA0E8A"/>
    <w:rsid w:val="00BA4E38"/>
    <w:rsid w:val="00BB05E6"/>
    <w:rsid w:val="00BB37F3"/>
    <w:rsid w:val="00BC11D4"/>
    <w:rsid w:val="00BC1426"/>
    <w:rsid w:val="00BD1101"/>
    <w:rsid w:val="00BD2EE1"/>
    <w:rsid w:val="00BF55D9"/>
    <w:rsid w:val="00C0628A"/>
    <w:rsid w:val="00C121BB"/>
    <w:rsid w:val="00C20352"/>
    <w:rsid w:val="00C36CF0"/>
    <w:rsid w:val="00C44BBF"/>
    <w:rsid w:val="00C471EE"/>
    <w:rsid w:val="00C50032"/>
    <w:rsid w:val="00C51D00"/>
    <w:rsid w:val="00C67119"/>
    <w:rsid w:val="00C749E7"/>
    <w:rsid w:val="00C82212"/>
    <w:rsid w:val="00C8278F"/>
    <w:rsid w:val="00C831B2"/>
    <w:rsid w:val="00CA11C9"/>
    <w:rsid w:val="00CA2569"/>
    <w:rsid w:val="00CB190F"/>
    <w:rsid w:val="00CC49F2"/>
    <w:rsid w:val="00CF16BC"/>
    <w:rsid w:val="00D12E75"/>
    <w:rsid w:val="00D16D06"/>
    <w:rsid w:val="00D26D4C"/>
    <w:rsid w:val="00D41E9A"/>
    <w:rsid w:val="00D4223E"/>
    <w:rsid w:val="00D51FB4"/>
    <w:rsid w:val="00D67355"/>
    <w:rsid w:val="00DB04C6"/>
    <w:rsid w:val="00DB06E3"/>
    <w:rsid w:val="00DC3753"/>
    <w:rsid w:val="00DD690A"/>
    <w:rsid w:val="00DE12C5"/>
    <w:rsid w:val="00DF1E98"/>
    <w:rsid w:val="00E0387F"/>
    <w:rsid w:val="00E06A5A"/>
    <w:rsid w:val="00E102F9"/>
    <w:rsid w:val="00E103C4"/>
    <w:rsid w:val="00E1109E"/>
    <w:rsid w:val="00E11C7F"/>
    <w:rsid w:val="00E15A2C"/>
    <w:rsid w:val="00E239A9"/>
    <w:rsid w:val="00E256A7"/>
    <w:rsid w:val="00E265F6"/>
    <w:rsid w:val="00E34012"/>
    <w:rsid w:val="00E4184C"/>
    <w:rsid w:val="00E53A9B"/>
    <w:rsid w:val="00E55FE4"/>
    <w:rsid w:val="00E57F10"/>
    <w:rsid w:val="00E62782"/>
    <w:rsid w:val="00E7617D"/>
    <w:rsid w:val="00E83B15"/>
    <w:rsid w:val="00EA1A78"/>
    <w:rsid w:val="00EB4443"/>
    <w:rsid w:val="00EB7B6E"/>
    <w:rsid w:val="00EE794E"/>
    <w:rsid w:val="00EF1DD4"/>
    <w:rsid w:val="00EF4C03"/>
    <w:rsid w:val="00F14E34"/>
    <w:rsid w:val="00F2508D"/>
    <w:rsid w:val="00F35BD1"/>
    <w:rsid w:val="00F47413"/>
    <w:rsid w:val="00F51F9F"/>
    <w:rsid w:val="00F568C4"/>
    <w:rsid w:val="00F66223"/>
    <w:rsid w:val="00F67732"/>
    <w:rsid w:val="00F71EEB"/>
    <w:rsid w:val="00F85B24"/>
    <w:rsid w:val="00F879E2"/>
    <w:rsid w:val="00FA272B"/>
    <w:rsid w:val="00FB03CA"/>
    <w:rsid w:val="00FB20B6"/>
    <w:rsid w:val="00FD4764"/>
    <w:rsid w:val="00FE6AE8"/>
    <w:rsid w:val="00FE7943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1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5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F55D9"/>
    <w:rPr>
      <w:kern w:val="2"/>
    </w:rPr>
  </w:style>
  <w:style w:type="paragraph" w:styleId="a5">
    <w:name w:val="footer"/>
    <w:basedOn w:val="a"/>
    <w:link w:val="a6"/>
    <w:rsid w:val="00BF5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F55D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1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5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F55D9"/>
    <w:rPr>
      <w:kern w:val="2"/>
    </w:rPr>
  </w:style>
  <w:style w:type="paragraph" w:styleId="a5">
    <w:name w:val="footer"/>
    <w:basedOn w:val="a"/>
    <w:link w:val="a6"/>
    <w:rsid w:val="00BF5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F55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KNU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資訊及電子商務學系          教師</dc:title>
  <dc:creator>私立開南管理學院</dc:creator>
  <cp:lastModifiedBy>knuuser</cp:lastModifiedBy>
  <cp:revision>3</cp:revision>
  <cp:lastPrinted>2018-09-07T07:08:00Z</cp:lastPrinted>
  <dcterms:created xsi:type="dcterms:W3CDTF">2023-02-17T03:20:00Z</dcterms:created>
  <dcterms:modified xsi:type="dcterms:W3CDTF">2023-02-17T03:23:00Z</dcterms:modified>
</cp:coreProperties>
</file>